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55" w:rsidRDefault="008C359D" w:rsidP="00CD6B55">
      <w:pPr>
        <w:spacing w:after="28" w:line="280" w:lineRule="exact"/>
        <w:ind w:left="709" w:right="560" w:hanging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</w:t>
      </w:r>
      <w:r w:rsidR="00911B1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r w:rsidR="00CD6B55" w:rsidRPr="008C359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фициальный бланк ОО</w:t>
      </w:r>
    </w:p>
    <w:p w:rsidR="008C359D" w:rsidRPr="008C359D" w:rsidRDefault="008C359D" w:rsidP="00CD6B55">
      <w:pPr>
        <w:spacing w:after="28" w:line="280" w:lineRule="exact"/>
        <w:ind w:left="709" w:right="560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9D" w:rsidRDefault="008C359D" w:rsidP="008C359D">
      <w:pPr>
        <w:spacing w:after="0" w:line="240" w:lineRule="auto"/>
        <w:ind w:right="56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</w:t>
      </w:r>
      <w:r w:rsidR="00CD6B55" w:rsidRPr="008C359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Коллегиальное заключение психо</w:t>
      </w:r>
      <w:r w:rsidRPr="008C359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лого-педагогического консилиума</w:t>
      </w:r>
    </w:p>
    <w:bookmarkEnd w:id="0"/>
    <w:p w:rsidR="00A107D6" w:rsidRPr="00A107D6" w:rsidRDefault="00A107D6" w:rsidP="00911B12">
      <w:pPr>
        <w:spacing w:after="0" w:line="240" w:lineRule="auto"/>
        <w:ind w:right="561" w:firstLine="56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CD6B55" w:rsidRPr="00A107D6" w:rsidRDefault="008C359D" w:rsidP="008C359D">
      <w:pPr>
        <w:spacing w:after="0" w:line="240" w:lineRule="auto"/>
        <w:ind w:right="561"/>
        <w:jc w:val="center"/>
        <w:rPr>
          <w:rFonts w:ascii="Times New Roman" w:hAnsi="Times New Roman" w:cs="Times New Roman"/>
          <w:sz w:val="20"/>
          <w:szCs w:val="20"/>
        </w:rPr>
      </w:pPr>
      <w:r w:rsidRPr="00A107D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</w:t>
      </w:r>
      <w:r w:rsidR="00CD6B55" w:rsidRPr="00A107D6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(наименование образовательной организации)</w:t>
      </w:r>
    </w:p>
    <w:p w:rsidR="00911B12" w:rsidRDefault="00A107D6" w:rsidP="00911B12">
      <w:pPr>
        <w:tabs>
          <w:tab w:val="left" w:leader="underscore" w:pos="1698"/>
          <w:tab w:val="left" w:leader="underscore" w:pos="3714"/>
          <w:tab w:val="left" w:leader="underscore" w:pos="4338"/>
        </w:tabs>
        <w:spacing w:line="648" w:lineRule="exact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CD6B55"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.»</w:t>
      </w:r>
      <w:r w:rsidR="00CD6B55"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="00CD6B55"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года</w:t>
      </w:r>
    </w:p>
    <w:p w:rsidR="00CD6B55" w:rsidRPr="00911B12" w:rsidRDefault="00CD6B55" w:rsidP="00911B12">
      <w:pPr>
        <w:tabs>
          <w:tab w:val="left" w:leader="underscore" w:pos="1698"/>
          <w:tab w:val="left" w:leader="underscore" w:pos="3714"/>
          <w:tab w:val="left" w:leader="underscore" w:pos="4338"/>
        </w:tabs>
        <w:spacing w:line="648" w:lineRule="exact"/>
        <w:ind w:left="680"/>
        <w:jc w:val="center"/>
        <w:rPr>
          <w:rFonts w:ascii="Times New Roman" w:hAnsi="Times New Roman" w:cs="Times New Roman"/>
          <w:sz w:val="24"/>
          <w:szCs w:val="24"/>
        </w:rPr>
      </w:pPr>
      <w:r w:rsidRPr="008C359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сведения</w:t>
      </w:r>
    </w:p>
    <w:p w:rsidR="00CD6B55" w:rsidRPr="008C359D" w:rsidRDefault="00CD6B55" w:rsidP="00CD6B55">
      <w:pPr>
        <w:spacing w:line="322" w:lineRule="exact"/>
        <w:ind w:left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 обучающегося:</w:t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CD6B55" w:rsidRPr="008C359D" w:rsidRDefault="008C359D" w:rsidP="00CD6B55">
      <w:pPr>
        <w:tabs>
          <w:tab w:val="left" w:pos="7539"/>
        </w:tabs>
        <w:spacing w:line="322" w:lineRule="exact"/>
        <w:ind w:left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Дата рождения обучающегося: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CD6B55"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Класс/группа: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CD6B55" w:rsidRPr="008C359D" w:rsidRDefault="00CD6B55" w:rsidP="00CD6B55">
      <w:pPr>
        <w:spacing w:line="322" w:lineRule="exact"/>
        <w:ind w:left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программа:</w:t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CD6B55" w:rsidRPr="008C359D" w:rsidRDefault="00CD6B55" w:rsidP="00CD6B55">
      <w:pPr>
        <w:spacing w:after="333" w:line="322" w:lineRule="exact"/>
        <w:ind w:left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Причина направления на ППк:</w:t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8C359D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8C359D" w:rsidRPr="008C359D" w:rsidRDefault="00CD6B55" w:rsidP="008C359D">
      <w:pPr>
        <w:tabs>
          <w:tab w:val="left" w:leader="underscore" w:pos="3253"/>
          <w:tab w:val="left" w:leader="underscore" w:pos="9757"/>
        </w:tabs>
        <w:spacing w:after="0" w:line="240" w:lineRule="auto"/>
        <w:ind w:left="680"/>
        <w:jc w:val="center"/>
        <w:rPr>
          <w:rStyle w:val="24"/>
          <w:rFonts w:eastAsiaTheme="minorHAnsi"/>
          <w:b/>
          <w:sz w:val="24"/>
          <w:szCs w:val="24"/>
          <w:u w:val="none"/>
        </w:rPr>
      </w:pPr>
      <w:r w:rsidRPr="008C359D">
        <w:rPr>
          <w:rStyle w:val="24"/>
          <w:rFonts w:eastAsiaTheme="minorHAnsi"/>
          <w:b/>
          <w:sz w:val="24"/>
          <w:szCs w:val="24"/>
          <w:u w:val="none"/>
        </w:rPr>
        <w:t xml:space="preserve">Коллегиальное заключение </w:t>
      </w:r>
      <w:r w:rsidR="00774D7E">
        <w:rPr>
          <w:rStyle w:val="24"/>
          <w:rFonts w:eastAsiaTheme="minorHAnsi"/>
          <w:b/>
          <w:sz w:val="24"/>
          <w:szCs w:val="24"/>
          <w:u w:val="none"/>
        </w:rPr>
        <w:t>психолого-педагогического консилиума</w:t>
      </w:r>
    </w:p>
    <w:tbl>
      <w:tblPr>
        <w:tblStyle w:val="a3"/>
        <w:tblW w:w="0" w:type="auto"/>
        <w:tblInd w:w="680" w:type="dxa"/>
        <w:tblLook w:val="04A0" w:firstRow="1" w:lastRow="0" w:firstColumn="1" w:lastColumn="0" w:noHBand="0" w:noVBand="1"/>
      </w:tblPr>
      <w:tblGrid>
        <w:gridCol w:w="8664"/>
      </w:tblGrid>
      <w:tr w:rsidR="008C359D" w:rsidTr="008C359D">
        <w:tc>
          <w:tcPr>
            <w:tcW w:w="10027" w:type="dxa"/>
          </w:tcPr>
          <w:p w:rsidR="00911B12" w:rsidRPr="00911B12" w:rsidRDefault="00F837FC" w:rsidP="008C359D">
            <w:pPr>
              <w:rPr>
                <w:rStyle w:val="24"/>
                <w:sz w:val="24"/>
                <w:szCs w:val="24"/>
                <w:u w:val="none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="008C359D" w:rsidRPr="008C359D">
              <w:rPr>
                <w:color w:val="000000"/>
                <w:sz w:val="24"/>
                <w:szCs w:val="24"/>
                <w:lang w:eastAsia="ru-RU" w:bidi="ru-RU"/>
              </w:rPr>
              <w:t>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</w:t>
            </w:r>
            <w:r w:rsidR="008C359D">
              <w:rPr>
                <w:sz w:val="24"/>
                <w:szCs w:val="24"/>
              </w:rPr>
              <w:t xml:space="preserve">  </w:t>
            </w:r>
            <w:r w:rsidR="008C359D" w:rsidRPr="008C359D">
              <w:rPr>
                <w:rStyle w:val="24"/>
                <w:sz w:val="24"/>
                <w:szCs w:val="24"/>
                <w:u w:val="none"/>
              </w:rPr>
              <w:t>видов, сроков оказания психолого-медико-педагогической помощи.</w:t>
            </w:r>
          </w:p>
        </w:tc>
      </w:tr>
    </w:tbl>
    <w:p w:rsidR="00CD6B55" w:rsidRPr="008C359D" w:rsidRDefault="008C359D" w:rsidP="008C359D">
      <w:pPr>
        <w:tabs>
          <w:tab w:val="left" w:leader="underscore" w:pos="9757"/>
        </w:tabs>
        <w:spacing w:after="0" w:line="240" w:lineRule="auto"/>
        <w:jc w:val="center"/>
        <w:rPr>
          <w:rStyle w:val="24"/>
          <w:rFonts w:eastAsiaTheme="minorHAnsi"/>
          <w:b/>
          <w:sz w:val="24"/>
          <w:szCs w:val="24"/>
          <w:u w:val="none"/>
        </w:rPr>
      </w:pPr>
      <w:r w:rsidRPr="008C359D">
        <w:rPr>
          <w:rStyle w:val="24"/>
          <w:rFonts w:eastAsiaTheme="minorHAnsi"/>
          <w:b/>
          <w:sz w:val="24"/>
          <w:szCs w:val="24"/>
          <w:u w:val="none"/>
        </w:rPr>
        <w:t>Рек</w:t>
      </w:r>
      <w:r w:rsidR="00CD6B55" w:rsidRPr="008C359D">
        <w:rPr>
          <w:rStyle w:val="24"/>
          <w:rFonts w:eastAsiaTheme="minorHAnsi"/>
          <w:b/>
          <w:sz w:val="24"/>
          <w:szCs w:val="24"/>
          <w:u w:val="none"/>
        </w:rPr>
        <w:t>омендации педагогам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69"/>
      </w:tblGrid>
      <w:tr w:rsidR="008C359D" w:rsidTr="008C359D">
        <w:tc>
          <w:tcPr>
            <w:tcW w:w="9352" w:type="dxa"/>
          </w:tcPr>
          <w:p w:rsidR="008C359D" w:rsidRDefault="008C359D" w:rsidP="008C359D">
            <w:pPr>
              <w:tabs>
                <w:tab w:val="left" w:leader="underscore" w:pos="9757"/>
              </w:tabs>
              <w:jc w:val="center"/>
              <w:rPr>
                <w:sz w:val="24"/>
                <w:szCs w:val="24"/>
              </w:rPr>
            </w:pPr>
          </w:p>
          <w:p w:rsidR="008C359D" w:rsidRDefault="008C359D" w:rsidP="008C359D">
            <w:pPr>
              <w:tabs>
                <w:tab w:val="left" w:leader="underscore" w:pos="975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C359D" w:rsidRPr="008C359D" w:rsidRDefault="00CD6B55" w:rsidP="00F837FC">
      <w:pPr>
        <w:spacing w:after="0" w:line="240" w:lineRule="auto"/>
        <w:jc w:val="center"/>
        <w:rPr>
          <w:rStyle w:val="24"/>
          <w:rFonts w:eastAsiaTheme="minorHAnsi"/>
          <w:b/>
          <w:sz w:val="16"/>
          <w:szCs w:val="16"/>
          <w:u w:val="none"/>
        </w:rPr>
      </w:pPr>
      <w:r w:rsidRPr="008C359D">
        <w:rPr>
          <w:rStyle w:val="24"/>
          <w:rFonts w:eastAsiaTheme="minorHAnsi"/>
          <w:b/>
          <w:sz w:val="24"/>
          <w:szCs w:val="24"/>
          <w:u w:val="none"/>
        </w:rPr>
        <w:t>Рекомендации родителям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669"/>
      </w:tblGrid>
      <w:tr w:rsidR="008C359D" w:rsidTr="008C359D">
        <w:trPr>
          <w:trHeight w:val="530"/>
        </w:trPr>
        <w:tc>
          <w:tcPr>
            <w:tcW w:w="9352" w:type="dxa"/>
          </w:tcPr>
          <w:p w:rsidR="008C359D" w:rsidRDefault="008C359D" w:rsidP="008C359D">
            <w:pPr>
              <w:rPr>
                <w:rStyle w:val="24"/>
                <w:rFonts w:eastAsiaTheme="minorHAnsi"/>
                <w:sz w:val="16"/>
                <w:szCs w:val="16"/>
                <w:u w:val="none"/>
              </w:rPr>
            </w:pPr>
          </w:p>
        </w:tc>
      </w:tr>
    </w:tbl>
    <w:p w:rsidR="00F837FC" w:rsidRDefault="00F837FC" w:rsidP="0007127B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CD6B55" w:rsidRPr="008C359D" w:rsidRDefault="00CD6B55" w:rsidP="00F83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27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Приложение:</w:t>
      </w:r>
      <w:r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(планы коррекционно-развивающей работы, индивидуальный</w:t>
      </w:r>
    </w:p>
    <w:p w:rsidR="0007127B" w:rsidRPr="00911B12" w:rsidRDefault="0007127B" w:rsidP="00911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CD6B55"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маршрут и другие необходимые материалы):</w:t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  <w:t xml:space="preserve">  </w:t>
      </w:r>
      <w:r w:rsidR="00911B12" w:rsidRPr="00911B1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11B1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911B12" w:rsidRPr="00911B12" w:rsidRDefault="00911B12" w:rsidP="00911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B55" w:rsidRPr="0007127B" w:rsidRDefault="00CD6B55" w:rsidP="0007127B">
      <w:pPr>
        <w:tabs>
          <w:tab w:val="left" w:leader="underscore" w:pos="7871"/>
        </w:tabs>
        <w:spacing w:after="309" w:line="280" w:lineRule="exact"/>
        <w:ind w:left="940" w:hanging="373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Председатель ППк</w:t>
      </w:r>
      <w:r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И.О.Фамилия</w:t>
      </w:r>
    </w:p>
    <w:p w:rsidR="00CD6B55" w:rsidRPr="008C359D" w:rsidRDefault="00CD6B55" w:rsidP="00071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ППк:</w:t>
      </w:r>
    </w:p>
    <w:p w:rsidR="0007127B" w:rsidRPr="0007127B" w:rsidRDefault="0007127B" w:rsidP="0007127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07127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                                                                                         </w:t>
      </w:r>
      <w:r w:rsidR="00CD6B55" w:rsidRPr="0007127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И. О.Фамилия </w:t>
      </w:r>
    </w:p>
    <w:p w:rsidR="0007127B" w:rsidRDefault="0007127B" w:rsidP="0007127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                                                                                                  </w:t>
      </w:r>
    </w:p>
    <w:p w:rsidR="00CD6B55" w:rsidRPr="0007127B" w:rsidRDefault="0007127B" w:rsidP="0007127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                                                                                                   </w:t>
      </w:r>
      <w:r w:rsidR="00CD6B55" w:rsidRPr="0007127B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И.О.Фамилия</w:t>
      </w:r>
    </w:p>
    <w:p w:rsidR="0007127B" w:rsidRDefault="0007127B" w:rsidP="000712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D6B55" w:rsidRPr="00F837FC" w:rsidRDefault="0007127B" w:rsidP="00911B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37F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CD6B55" w:rsidRPr="00F837F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решением ознакомлен(а)</w:t>
      </w:r>
      <w:r w:rsidR="00F837F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F837FC" w:rsidRPr="00F837F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ab/>
      </w:r>
      <w:r w:rsidR="00F837FC" w:rsidRP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F837FC" w:rsidRP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E737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</w:t>
      </w:r>
      <w:r w:rsidR="00F837F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/</w:t>
      </w:r>
      <w:r w:rsidR="009E737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E737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E737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E737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9E737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F837FC" w:rsidRPr="00911B12" w:rsidRDefault="009E7370" w:rsidP="00911B12">
      <w:pPr>
        <w:pStyle w:val="60"/>
        <w:shd w:val="clear" w:color="auto" w:fill="auto"/>
        <w:spacing w:before="0" w:line="240" w:lineRule="auto"/>
        <w:ind w:firstLine="412"/>
        <w:rPr>
          <w:b w:val="0"/>
          <w:color w:val="000000"/>
          <w:sz w:val="20"/>
          <w:szCs w:val="20"/>
          <w:lang w:eastAsia="ru-RU" w:bidi="ru-RU"/>
        </w:rPr>
      </w:pPr>
      <w:r>
        <w:rPr>
          <w:b w:val="0"/>
          <w:color w:val="000000"/>
          <w:sz w:val="20"/>
          <w:szCs w:val="20"/>
          <w:lang w:eastAsia="ru-RU" w:bidi="ru-RU"/>
        </w:rPr>
        <w:t xml:space="preserve">    </w:t>
      </w:r>
      <w:r w:rsidR="00911B12">
        <w:rPr>
          <w:b w:val="0"/>
          <w:color w:val="000000"/>
          <w:sz w:val="20"/>
          <w:szCs w:val="20"/>
          <w:lang w:eastAsia="ru-RU" w:bidi="ru-RU"/>
        </w:rPr>
        <w:t xml:space="preserve">                                                      </w:t>
      </w:r>
      <w:r w:rsidR="00CD6B55" w:rsidRPr="00F837FC">
        <w:rPr>
          <w:b w:val="0"/>
          <w:color w:val="000000"/>
          <w:sz w:val="20"/>
          <w:szCs w:val="20"/>
          <w:lang w:eastAsia="ru-RU" w:bidi="ru-RU"/>
        </w:rPr>
        <w:t xml:space="preserve">подпись и ФИО (полностью) родителя (законного </w:t>
      </w:r>
      <w:r w:rsidR="00F837FC">
        <w:rPr>
          <w:b w:val="0"/>
          <w:color w:val="000000"/>
          <w:sz w:val="20"/>
          <w:szCs w:val="20"/>
          <w:lang w:eastAsia="ru-RU" w:bidi="ru-RU"/>
        </w:rPr>
        <w:t>представителя)</w:t>
      </w:r>
    </w:p>
    <w:p w:rsidR="009E7370" w:rsidRDefault="00F837FC" w:rsidP="00911B12">
      <w:pPr>
        <w:pStyle w:val="60"/>
        <w:shd w:val="clear" w:color="auto" w:fill="auto"/>
        <w:spacing w:before="0" w:line="240" w:lineRule="auto"/>
        <w:rPr>
          <w:rStyle w:val="7ArialNarrow13pt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color w:val="000000"/>
          <w:sz w:val="24"/>
          <w:szCs w:val="24"/>
          <w:lang w:eastAsia="ru-RU" w:bidi="ru-RU"/>
        </w:rPr>
        <w:t xml:space="preserve">         </w:t>
      </w:r>
      <w:r w:rsidR="00CD6B55" w:rsidRPr="00F837FC">
        <w:rPr>
          <w:b w:val="0"/>
          <w:color w:val="000000"/>
          <w:sz w:val="24"/>
          <w:szCs w:val="24"/>
          <w:lang w:eastAsia="ru-RU" w:bidi="ru-RU"/>
        </w:rPr>
        <w:t>С решением согласен (на)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b w:val="0"/>
          <w:color w:val="000000"/>
          <w:sz w:val="24"/>
          <w:szCs w:val="24"/>
          <w:u w:val="single"/>
          <w:lang w:eastAsia="ru-RU" w:bidi="ru-RU"/>
        </w:rPr>
        <w:tab/>
      </w:r>
      <w:r>
        <w:rPr>
          <w:b w:val="0"/>
          <w:color w:val="000000"/>
          <w:sz w:val="24"/>
          <w:szCs w:val="24"/>
          <w:u w:val="single"/>
          <w:lang w:eastAsia="ru-RU" w:bidi="ru-RU"/>
        </w:rPr>
        <w:tab/>
      </w:r>
      <w:r>
        <w:rPr>
          <w:b w:val="0"/>
          <w:color w:val="000000"/>
          <w:sz w:val="24"/>
          <w:szCs w:val="24"/>
          <w:u w:val="single"/>
          <w:lang w:eastAsia="ru-RU" w:bidi="ru-RU"/>
        </w:rPr>
        <w:tab/>
      </w:r>
      <w:r>
        <w:rPr>
          <w:b w:val="0"/>
          <w:color w:val="000000"/>
          <w:sz w:val="24"/>
          <w:szCs w:val="24"/>
          <w:u w:val="single"/>
          <w:lang w:eastAsia="ru-RU" w:bidi="ru-RU"/>
        </w:rPr>
        <w:tab/>
      </w:r>
      <w:r w:rsidR="00CD6B55" w:rsidRPr="008C359D">
        <w:rPr>
          <w:rStyle w:val="7ArialNarrow13pt"/>
          <w:rFonts w:ascii="Times New Roman" w:hAnsi="Times New Roman" w:cs="Times New Roman"/>
          <w:sz w:val="24"/>
          <w:szCs w:val="24"/>
        </w:rPr>
        <w:t>/</w:t>
      </w:r>
      <w:r>
        <w:rPr>
          <w:rStyle w:val="7ArialNarrow13pt"/>
          <w:rFonts w:ascii="Times New Roman" w:hAnsi="Times New Roman" w:cs="Times New Roman"/>
          <w:b w:val="0"/>
          <w:sz w:val="24"/>
          <w:szCs w:val="24"/>
          <w:u w:val="single"/>
        </w:rPr>
        <w:tab/>
      </w:r>
      <w:r>
        <w:rPr>
          <w:rStyle w:val="7ArialNarrow13pt"/>
          <w:rFonts w:ascii="Times New Roman" w:hAnsi="Times New Roman" w:cs="Times New Roman"/>
          <w:b w:val="0"/>
          <w:sz w:val="24"/>
          <w:szCs w:val="24"/>
          <w:u w:val="single"/>
        </w:rPr>
        <w:tab/>
      </w:r>
      <w:r>
        <w:rPr>
          <w:rStyle w:val="7ArialNarrow13pt"/>
          <w:rFonts w:ascii="Times New Roman" w:hAnsi="Times New Roman" w:cs="Times New Roman"/>
          <w:b w:val="0"/>
          <w:sz w:val="24"/>
          <w:szCs w:val="24"/>
          <w:u w:val="single"/>
        </w:rPr>
        <w:tab/>
      </w:r>
      <w:r>
        <w:rPr>
          <w:rStyle w:val="7ArialNarrow13pt"/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="009E7370">
        <w:rPr>
          <w:rStyle w:val="7ArialNarrow13pt"/>
          <w:rFonts w:ascii="Times New Roman" w:hAnsi="Times New Roman" w:cs="Times New Roman"/>
          <w:b w:val="0"/>
          <w:sz w:val="24"/>
          <w:szCs w:val="24"/>
          <w:u w:val="single"/>
        </w:rPr>
        <w:tab/>
      </w:r>
    </w:p>
    <w:p w:rsidR="00CD6B55" w:rsidRPr="008C359D" w:rsidRDefault="009E7370" w:rsidP="00911B12">
      <w:pPr>
        <w:pStyle w:val="60"/>
        <w:shd w:val="clear" w:color="auto" w:fill="auto"/>
        <w:spacing w:before="0" w:line="240" w:lineRule="auto"/>
        <w:rPr>
          <w:sz w:val="24"/>
          <w:szCs w:val="24"/>
        </w:rPr>
      </w:pPr>
      <w:r w:rsidRPr="009E7370">
        <w:rPr>
          <w:rStyle w:val="7ArialNarrow13pt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="00CD6B55" w:rsidRPr="00F837FC">
        <w:rPr>
          <w:b w:val="0"/>
          <w:color w:val="000000"/>
          <w:sz w:val="20"/>
          <w:szCs w:val="20"/>
          <w:lang w:eastAsia="ru-RU" w:bidi="ru-RU"/>
        </w:rPr>
        <w:t>подпись и ФИО (полностью) ро</w:t>
      </w:r>
      <w:r w:rsidR="00F837FC">
        <w:rPr>
          <w:b w:val="0"/>
          <w:color w:val="000000"/>
          <w:sz w:val="20"/>
          <w:szCs w:val="20"/>
          <w:lang w:eastAsia="ru-RU" w:bidi="ru-RU"/>
        </w:rPr>
        <w:t>дителя (законного представителя)</w:t>
      </w:r>
    </w:p>
    <w:p w:rsidR="00911B12" w:rsidRDefault="00911B12" w:rsidP="009E7370">
      <w:pPr>
        <w:tabs>
          <w:tab w:val="left" w:leader="underscore" w:pos="86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837FC" w:rsidRDefault="00CD6B55" w:rsidP="00911B12">
      <w:pPr>
        <w:tabs>
          <w:tab w:val="left" w:leader="underscore" w:pos="861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8C359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решением согласен(на) частич</w:t>
      </w:r>
      <w:r w:rsidR="00F837F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но, не согласен(на) с пунктами:</w:t>
      </w:r>
      <w:r w:rsid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="00F837FC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84539E" w:rsidRPr="0029722E" w:rsidRDefault="00F837FC" w:rsidP="0029722E">
      <w:pPr>
        <w:tabs>
          <w:tab w:val="left" w:leader="underscore" w:pos="861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F837F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подпись и ФИО (полностью) родителя (законного представителя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</w:p>
    <w:sectPr w:rsidR="0084539E" w:rsidRPr="0029722E" w:rsidSect="00313151">
      <w:footerReference w:type="even" r:id="rId8"/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77" w:rsidRDefault="00312E77" w:rsidP="00CD6B55">
      <w:pPr>
        <w:spacing w:after="0" w:line="240" w:lineRule="auto"/>
      </w:pPr>
      <w:r>
        <w:separator/>
      </w:r>
    </w:p>
  </w:endnote>
  <w:endnote w:type="continuationSeparator" w:id="0">
    <w:p w:rsidR="00312E77" w:rsidRDefault="00312E77" w:rsidP="00CD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29722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9983470</wp:posOffset>
              </wp:positionV>
              <wp:extent cx="4974590" cy="152400"/>
              <wp:effectExtent l="1905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4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866" w:rsidRDefault="00D07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Для подростков, а также обучающихся с девиантным (общественно-опасным поведением)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65pt;margin-top:786.1pt;width:391.7pt;height:1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ENqQIAAKc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" filled="f" stroked="f">
              <v:textbox style="mso-fit-shape-to-text:t" inset="0,0,0,0">
                <w:txbxContent>
                  <w:p w:rsidR="00D07866" w:rsidRDefault="00D0786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Для подростков, а также обучающихся с девиантным (общественно-опасным поведением)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D0786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29722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10019665</wp:posOffset>
              </wp:positionV>
              <wp:extent cx="4443730" cy="133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866" w:rsidRDefault="00D07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9.9pt;margin-top:788.95pt;width:349.9pt;height:10.5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ooqwIAAK4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" filled="f" stroked="f">
              <v:textbox style="mso-fit-shape-to-text:t" inset="0,0,0,0">
                <w:txbxContent>
                  <w:p w:rsidR="00D07866" w:rsidRDefault="00D07866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77" w:rsidRDefault="00312E77" w:rsidP="00CD6B55">
      <w:pPr>
        <w:spacing w:after="0" w:line="240" w:lineRule="auto"/>
      </w:pPr>
      <w:r>
        <w:separator/>
      </w:r>
    </w:p>
  </w:footnote>
  <w:footnote w:type="continuationSeparator" w:id="0">
    <w:p w:rsidR="00312E77" w:rsidRDefault="00312E77" w:rsidP="00CD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315A"/>
    <w:multiLevelType w:val="multilevel"/>
    <w:tmpl w:val="EF9498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645AE"/>
    <w:multiLevelType w:val="multilevel"/>
    <w:tmpl w:val="D0165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41F06"/>
    <w:multiLevelType w:val="hybridMultilevel"/>
    <w:tmpl w:val="4106DD5C"/>
    <w:lvl w:ilvl="0" w:tplc="B018319A">
      <w:start w:val="1"/>
      <w:numFmt w:val="decimal"/>
      <w:lvlText w:val="%1."/>
      <w:lvlJc w:val="left"/>
      <w:pPr>
        <w:ind w:left="1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393C7821"/>
    <w:multiLevelType w:val="multilevel"/>
    <w:tmpl w:val="2DC68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24163"/>
    <w:multiLevelType w:val="multilevel"/>
    <w:tmpl w:val="6B14401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05004"/>
    <w:multiLevelType w:val="multilevel"/>
    <w:tmpl w:val="DF881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FB5F75"/>
    <w:multiLevelType w:val="multilevel"/>
    <w:tmpl w:val="C9B0F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3D41A6"/>
    <w:multiLevelType w:val="multilevel"/>
    <w:tmpl w:val="8A5C6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16"/>
    <w:rsid w:val="00007BE4"/>
    <w:rsid w:val="0004080A"/>
    <w:rsid w:val="0007127B"/>
    <w:rsid w:val="000C429B"/>
    <w:rsid w:val="0010515E"/>
    <w:rsid w:val="00107EDB"/>
    <w:rsid w:val="00110B28"/>
    <w:rsid w:val="001558D6"/>
    <w:rsid w:val="00165B6C"/>
    <w:rsid w:val="001D63DB"/>
    <w:rsid w:val="001F272D"/>
    <w:rsid w:val="001F3BFC"/>
    <w:rsid w:val="002467CC"/>
    <w:rsid w:val="00293063"/>
    <w:rsid w:val="0029722E"/>
    <w:rsid w:val="002A67D0"/>
    <w:rsid w:val="00312E77"/>
    <w:rsid w:val="00313151"/>
    <w:rsid w:val="00321F2F"/>
    <w:rsid w:val="003920A3"/>
    <w:rsid w:val="003C57AB"/>
    <w:rsid w:val="003C6B6E"/>
    <w:rsid w:val="003D1FD5"/>
    <w:rsid w:val="003D37A8"/>
    <w:rsid w:val="003F04E4"/>
    <w:rsid w:val="004103E4"/>
    <w:rsid w:val="004734C5"/>
    <w:rsid w:val="005176AB"/>
    <w:rsid w:val="0056395D"/>
    <w:rsid w:val="0056576D"/>
    <w:rsid w:val="00565DD1"/>
    <w:rsid w:val="005B2AA8"/>
    <w:rsid w:val="005D6441"/>
    <w:rsid w:val="00624A66"/>
    <w:rsid w:val="00635347"/>
    <w:rsid w:val="00660126"/>
    <w:rsid w:val="007058A9"/>
    <w:rsid w:val="00772477"/>
    <w:rsid w:val="00774D7E"/>
    <w:rsid w:val="007F3C57"/>
    <w:rsid w:val="0084539E"/>
    <w:rsid w:val="00892751"/>
    <w:rsid w:val="008C359D"/>
    <w:rsid w:val="008D04AE"/>
    <w:rsid w:val="008E6BF5"/>
    <w:rsid w:val="008F49FB"/>
    <w:rsid w:val="00910033"/>
    <w:rsid w:val="00911B12"/>
    <w:rsid w:val="00962891"/>
    <w:rsid w:val="00963F92"/>
    <w:rsid w:val="00992825"/>
    <w:rsid w:val="009A738B"/>
    <w:rsid w:val="009C2C58"/>
    <w:rsid w:val="009D24DF"/>
    <w:rsid w:val="009E6E29"/>
    <w:rsid w:val="009E7370"/>
    <w:rsid w:val="00A01B29"/>
    <w:rsid w:val="00A107D6"/>
    <w:rsid w:val="00AA57B4"/>
    <w:rsid w:val="00AB661B"/>
    <w:rsid w:val="00B262D7"/>
    <w:rsid w:val="00B3628C"/>
    <w:rsid w:val="00B36CE0"/>
    <w:rsid w:val="00B87FF2"/>
    <w:rsid w:val="00BA0E5D"/>
    <w:rsid w:val="00BB27A0"/>
    <w:rsid w:val="00BD0570"/>
    <w:rsid w:val="00BE5E0F"/>
    <w:rsid w:val="00C70625"/>
    <w:rsid w:val="00C930CA"/>
    <w:rsid w:val="00CB6216"/>
    <w:rsid w:val="00CD1F9B"/>
    <w:rsid w:val="00CD6B55"/>
    <w:rsid w:val="00CE1395"/>
    <w:rsid w:val="00CE556D"/>
    <w:rsid w:val="00D07866"/>
    <w:rsid w:val="00DA0251"/>
    <w:rsid w:val="00DD350E"/>
    <w:rsid w:val="00E05DE3"/>
    <w:rsid w:val="00E54CCE"/>
    <w:rsid w:val="00E74A69"/>
    <w:rsid w:val="00E777C3"/>
    <w:rsid w:val="00E77C21"/>
    <w:rsid w:val="00EB7742"/>
    <w:rsid w:val="00EC5D08"/>
    <w:rsid w:val="00ED439A"/>
    <w:rsid w:val="00F16040"/>
    <w:rsid w:val="00F77D8E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CD39C"/>
  <w15:docId w15:val="{12C32FAA-4A3F-47ED-8F54-A203B886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FB"/>
  </w:style>
  <w:style w:type="paragraph" w:styleId="1">
    <w:name w:val="heading 1"/>
    <w:basedOn w:val="a"/>
    <w:next w:val="a"/>
    <w:link w:val="10"/>
    <w:uiPriority w:val="9"/>
    <w:qFormat/>
    <w:rsid w:val="008F49F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49FB"/>
    <w:pPr>
      <w:keepNext/>
      <w:spacing w:line="36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9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9FB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F49FB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8F49FB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E77C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Сноска (2)_"/>
    <w:basedOn w:val="a0"/>
    <w:link w:val="22"/>
    <w:rsid w:val="00CD6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Сноска (2) + 14 pt;Полужирный"/>
    <w:basedOn w:val="21"/>
    <w:rsid w:val="00CD6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link w:val="a6"/>
    <w:rsid w:val="00CD6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CD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CD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D6B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D6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ArialNarrow13pt">
    <w:name w:val="Основной текст (7) + Arial Narrow;13 pt"/>
    <w:basedOn w:val="7"/>
    <w:rsid w:val="00CD6B55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Сноска (2)"/>
    <w:basedOn w:val="a"/>
    <w:link w:val="21"/>
    <w:rsid w:val="00CD6B5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Сноска"/>
    <w:basedOn w:val="a"/>
    <w:link w:val="a5"/>
    <w:rsid w:val="00CD6B55"/>
    <w:pPr>
      <w:widowControl w:val="0"/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CD6B55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CD6B5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олонтитул_"/>
    <w:basedOn w:val="a0"/>
    <w:link w:val="a8"/>
    <w:rsid w:val="00B36C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36CE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B36C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B36C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36CE0"/>
    <w:pPr>
      <w:widowControl w:val="0"/>
      <w:shd w:val="clear" w:color="auto" w:fill="FFFFFF"/>
      <w:spacing w:after="0" w:line="322" w:lineRule="exact"/>
      <w:ind w:firstLine="5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E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395"/>
  </w:style>
  <w:style w:type="paragraph" w:styleId="ab">
    <w:name w:val="footer"/>
    <w:basedOn w:val="a"/>
    <w:link w:val="ac"/>
    <w:uiPriority w:val="99"/>
    <w:unhideWhenUsed/>
    <w:rsid w:val="00CE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395"/>
  </w:style>
  <w:style w:type="character" w:customStyle="1" w:styleId="81">
    <w:name w:val="Основной текст (8) + Не курсив"/>
    <w:basedOn w:val="8"/>
    <w:rsid w:val="00EB7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13pt">
    <w:name w:val="Основной текст (8) + 13 pt;Полужирный"/>
    <w:basedOn w:val="8"/>
    <w:rsid w:val="008927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C7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86EF-0137-4321-8055-16484A65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</dc:creator>
  <cp:keywords/>
  <dc:description/>
  <cp:lastModifiedBy>201-2</cp:lastModifiedBy>
  <cp:revision>2</cp:revision>
  <cp:lastPrinted>2019-10-02T09:38:00Z</cp:lastPrinted>
  <dcterms:created xsi:type="dcterms:W3CDTF">2024-02-09T06:41:00Z</dcterms:created>
  <dcterms:modified xsi:type="dcterms:W3CDTF">2024-02-09T06:41:00Z</dcterms:modified>
</cp:coreProperties>
</file>